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horzAnchor="margin" w:tblpXSpec="center" w:tblpY="448"/>
        <w:tblW w:w="9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7523"/>
      </w:tblGrid>
      <w:tr w:rsidR="00E61452" w14:paraId="44995FC9" w14:textId="77777777" w:rsidTr="00E61452">
        <w:trPr>
          <w:trHeight w:val="1052"/>
        </w:trPr>
        <w:tc>
          <w:tcPr>
            <w:tcW w:w="2417" w:type="dxa"/>
          </w:tcPr>
          <w:p w14:paraId="73415BB2" w14:textId="77777777" w:rsidR="00E61452" w:rsidRPr="00C625B6" w:rsidRDefault="00E61452" w:rsidP="00E61452">
            <w:pPr>
              <w:pStyle w:val="TableParagraph"/>
              <w:tabs>
                <w:tab w:val="left" w:pos="714"/>
              </w:tabs>
              <w:spacing w:line="232" w:lineRule="auto"/>
              <w:ind w:left="119" w:right="187"/>
              <w:rPr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1.</w:t>
            </w:r>
            <w:r w:rsidRPr="00C625B6">
              <w:rPr>
                <w:sz w:val="28"/>
                <w:szCs w:val="28"/>
              </w:rPr>
              <w:tab/>
            </w:r>
            <w:r w:rsidRPr="00C625B6">
              <w:rPr>
                <w:spacing w:val="-1"/>
                <w:sz w:val="28"/>
                <w:szCs w:val="28"/>
              </w:rPr>
              <w:t>Наименование</w:t>
            </w:r>
            <w:r w:rsidRPr="00C625B6">
              <w:rPr>
                <w:spacing w:val="-57"/>
                <w:sz w:val="28"/>
                <w:szCs w:val="28"/>
              </w:rPr>
              <w:t xml:space="preserve"> </w:t>
            </w:r>
            <w:r w:rsidRPr="00C625B6">
              <w:rPr>
                <w:sz w:val="28"/>
                <w:szCs w:val="28"/>
              </w:rPr>
              <w:t>программы</w:t>
            </w:r>
          </w:p>
        </w:tc>
        <w:tc>
          <w:tcPr>
            <w:tcW w:w="7523" w:type="dxa"/>
          </w:tcPr>
          <w:p w14:paraId="2D679DE6" w14:textId="7C83F624" w:rsidR="00E61452" w:rsidRPr="00C625B6" w:rsidRDefault="00E61452" w:rsidP="00E61452">
            <w:pPr>
              <w:pStyle w:val="TableParagraph"/>
              <w:spacing w:line="220" w:lineRule="auto"/>
              <w:ind w:right="-15" w:firstLine="175"/>
              <w:jc w:val="both"/>
              <w:rPr>
                <w:sz w:val="28"/>
                <w:szCs w:val="28"/>
                <w:lang w:val="ru-RU"/>
              </w:rPr>
            </w:pPr>
            <w:r w:rsidRPr="00C625B6">
              <w:rPr>
                <w:sz w:val="28"/>
                <w:szCs w:val="28"/>
                <w:lang w:val="ru-RU"/>
              </w:rPr>
              <w:t>Программа</w:t>
            </w:r>
            <w:r w:rsidRPr="00C625B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25B6">
              <w:rPr>
                <w:sz w:val="28"/>
                <w:szCs w:val="28"/>
                <w:lang w:val="ru-RU"/>
              </w:rPr>
              <w:t>антирисковых</w:t>
            </w:r>
            <w:r w:rsidRPr="00C625B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25B6">
              <w:rPr>
                <w:sz w:val="28"/>
                <w:szCs w:val="28"/>
                <w:lang w:val="ru-RU"/>
              </w:rPr>
              <w:t>мер</w:t>
            </w:r>
            <w:r w:rsidRPr="00C625B6">
              <w:rPr>
                <w:spacing w:val="1"/>
                <w:sz w:val="28"/>
                <w:szCs w:val="28"/>
                <w:lang w:val="ru-RU"/>
              </w:rPr>
              <w:t xml:space="preserve"> «Низкий уровень </w:t>
            </w:r>
            <w:r w:rsidRPr="00C625B6">
              <w:rPr>
                <w:sz w:val="28"/>
                <w:szCs w:val="28"/>
                <w:lang w:val="ru-RU"/>
              </w:rPr>
              <w:t>мотивации обучающихся»</w:t>
            </w:r>
          </w:p>
          <w:p w14:paraId="7B21391F" w14:textId="77777777" w:rsidR="00E61452" w:rsidRPr="00C625B6" w:rsidRDefault="00E61452" w:rsidP="00E61452">
            <w:pPr>
              <w:pStyle w:val="TableParagraph"/>
              <w:spacing w:line="242" w:lineRule="exac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61452" w14:paraId="2B1326D5" w14:textId="77777777" w:rsidTr="00E61452">
        <w:trPr>
          <w:trHeight w:val="3360"/>
        </w:trPr>
        <w:tc>
          <w:tcPr>
            <w:tcW w:w="2417" w:type="dxa"/>
          </w:tcPr>
          <w:p w14:paraId="4AFC6FDF" w14:textId="77777777" w:rsidR="00E61452" w:rsidRPr="00C625B6" w:rsidRDefault="00E61452" w:rsidP="00E61452">
            <w:pPr>
              <w:pStyle w:val="TableParagraph"/>
              <w:tabs>
                <w:tab w:val="left" w:pos="714"/>
              </w:tabs>
              <w:spacing w:line="232" w:lineRule="auto"/>
              <w:ind w:left="119" w:right="253"/>
              <w:rPr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2.</w:t>
            </w:r>
            <w:r w:rsidRPr="00C625B6">
              <w:rPr>
                <w:sz w:val="28"/>
                <w:szCs w:val="28"/>
              </w:rPr>
              <w:tab/>
              <w:t>Цель</w:t>
            </w:r>
            <w:r w:rsidRPr="00C625B6">
              <w:rPr>
                <w:spacing w:val="-14"/>
                <w:sz w:val="28"/>
                <w:szCs w:val="28"/>
              </w:rPr>
              <w:t xml:space="preserve"> </w:t>
            </w:r>
            <w:r w:rsidRPr="00C625B6">
              <w:rPr>
                <w:sz w:val="28"/>
                <w:szCs w:val="28"/>
              </w:rPr>
              <w:t>и</w:t>
            </w:r>
            <w:r w:rsidRPr="00C625B6">
              <w:rPr>
                <w:spacing w:val="-6"/>
                <w:sz w:val="28"/>
                <w:szCs w:val="28"/>
              </w:rPr>
              <w:t xml:space="preserve"> </w:t>
            </w:r>
            <w:r w:rsidRPr="00C625B6">
              <w:rPr>
                <w:sz w:val="28"/>
                <w:szCs w:val="28"/>
              </w:rPr>
              <w:t>задачи</w:t>
            </w:r>
            <w:r w:rsidRPr="00C625B6">
              <w:rPr>
                <w:spacing w:val="-57"/>
                <w:sz w:val="28"/>
                <w:szCs w:val="28"/>
              </w:rPr>
              <w:t xml:space="preserve"> </w:t>
            </w:r>
            <w:r w:rsidRPr="00C625B6">
              <w:rPr>
                <w:sz w:val="28"/>
                <w:szCs w:val="28"/>
              </w:rPr>
              <w:t>Программы</w:t>
            </w:r>
          </w:p>
        </w:tc>
        <w:tc>
          <w:tcPr>
            <w:tcW w:w="7523" w:type="dxa"/>
          </w:tcPr>
          <w:p w14:paraId="515C8D49" w14:textId="4346B720" w:rsidR="00E61452" w:rsidRPr="00C625B6" w:rsidRDefault="00E61452" w:rsidP="00E61452">
            <w:pPr>
              <w:pStyle w:val="TableParagraph"/>
              <w:spacing w:before="1" w:line="237" w:lineRule="auto"/>
              <w:ind w:right="-15"/>
              <w:rPr>
                <w:sz w:val="28"/>
                <w:szCs w:val="28"/>
                <w:lang w:val="ru-RU"/>
              </w:rPr>
            </w:pPr>
            <w:r w:rsidRPr="00C625B6">
              <w:rPr>
                <w:b/>
                <w:sz w:val="28"/>
                <w:szCs w:val="28"/>
                <w:lang w:val="ru-RU"/>
              </w:rPr>
              <w:t>Цель:</w:t>
            </w:r>
            <w:r w:rsidRPr="00C625B6">
              <w:rPr>
                <w:b/>
                <w:spacing w:val="11"/>
                <w:sz w:val="28"/>
                <w:szCs w:val="28"/>
                <w:lang w:val="ru-RU"/>
              </w:rPr>
              <w:t xml:space="preserve"> </w:t>
            </w:r>
            <w:r w:rsidRPr="00C625B6">
              <w:rPr>
                <w:sz w:val="28"/>
                <w:szCs w:val="28"/>
                <w:lang w:val="ru-RU"/>
              </w:rPr>
              <w:t>создать условия для повышения учебной мотивации путем развития познавательных интересов, реализации индивидуальных потребностей обучающихся.</w:t>
            </w:r>
          </w:p>
          <w:p w14:paraId="66A50A1A" w14:textId="77777777" w:rsidR="00E61452" w:rsidRPr="00C625B6" w:rsidRDefault="00E61452" w:rsidP="00E61452">
            <w:pPr>
              <w:pStyle w:val="TableParagraph"/>
              <w:spacing w:before="2" w:line="275" w:lineRule="exact"/>
              <w:ind w:left="184"/>
              <w:rPr>
                <w:b/>
                <w:sz w:val="28"/>
                <w:szCs w:val="28"/>
                <w:lang w:val="ru-RU"/>
              </w:rPr>
            </w:pPr>
            <w:r w:rsidRPr="00C625B6">
              <w:rPr>
                <w:b/>
                <w:sz w:val="28"/>
                <w:szCs w:val="28"/>
                <w:lang w:val="ru-RU"/>
              </w:rPr>
              <w:t>Задачи:</w:t>
            </w:r>
          </w:p>
          <w:p w14:paraId="4C4C780E" w14:textId="77777777" w:rsidR="00E61452" w:rsidRPr="00C625B6" w:rsidRDefault="00E61452" w:rsidP="00E61452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ind w:right="8" w:firstLine="0"/>
              <w:jc w:val="both"/>
              <w:rPr>
                <w:sz w:val="28"/>
                <w:szCs w:val="28"/>
                <w:lang w:val="ru-RU"/>
              </w:rPr>
            </w:pPr>
            <w:r w:rsidRPr="00C625B6">
              <w:rPr>
                <w:sz w:val="28"/>
                <w:szCs w:val="28"/>
                <w:lang w:val="ru-RU"/>
              </w:rPr>
              <w:t>Реализация индивидуальных образовательных потребностей обучающихся.</w:t>
            </w:r>
          </w:p>
          <w:p w14:paraId="20F96730" w14:textId="77777777" w:rsidR="00E61452" w:rsidRPr="00C625B6" w:rsidRDefault="00E61452" w:rsidP="00E61452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ind w:right="8" w:firstLine="0"/>
              <w:jc w:val="both"/>
              <w:rPr>
                <w:sz w:val="28"/>
                <w:szCs w:val="28"/>
                <w:lang w:val="ru-RU"/>
              </w:rPr>
            </w:pPr>
            <w:r w:rsidRPr="00C625B6">
              <w:rPr>
                <w:sz w:val="28"/>
                <w:szCs w:val="28"/>
                <w:lang w:val="ru-RU"/>
              </w:rPr>
              <w:t>Повышение мотивации обучающихся при изучении отдельных предметов.</w:t>
            </w:r>
          </w:p>
          <w:p w14:paraId="5F71C804" w14:textId="2BB6958F" w:rsidR="00E61452" w:rsidRPr="00C625B6" w:rsidRDefault="00E61452" w:rsidP="00E61452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ind w:right="8" w:firstLine="0"/>
              <w:jc w:val="both"/>
              <w:rPr>
                <w:sz w:val="28"/>
                <w:szCs w:val="28"/>
                <w:lang w:val="ru-RU"/>
              </w:rPr>
            </w:pPr>
            <w:r w:rsidRPr="00C625B6">
              <w:rPr>
                <w:sz w:val="28"/>
                <w:szCs w:val="28"/>
                <w:lang w:val="ru-RU"/>
              </w:rPr>
              <w:t>Повышение уровня мотивации у педагогов школы.</w:t>
            </w:r>
          </w:p>
        </w:tc>
      </w:tr>
      <w:tr w:rsidR="00E61452" w14:paraId="776C2136" w14:textId="77777777" w:rsidTr="00E61452">
        <w:trPr>
          <w:trHeight w:val="2057"/>
        </w:trPr>
        <w:tc>
          <w:tcPr>
            <w:tcW w:w="2417" w:type="dxa"/>
          </w:tcPr>
          <w:p w14:paraId="18C58A01" w14:textId="77777777" w:rsidR="00E61452" w:rsidRPr="00C625B6" w:rsidRDefault="00E61452" w:rsidP="00E61452">
            <w:pPr>
              <w:pStyle w:val="TableParagraph"/>
              <w:tabs>
                <w:tab w:val="left" w:pos="714"/>
              </w:tabs>
              <w:spacing w:line="232" w:lineRule="auto"/>
              <w:ind w:left="119" w:right="799"/>
              <w:rPr>
                <w:sz w:val="28"/>
                <w:szCs w:val="28"/>
                <w:lang w:val="ru-RU"/>
              </w:rPr>
            </w:pPr>
            <w:r w:rsidRPr="00C625B6">
              <w:rPr>
                <w:sz w:val="28"/>
                <w:szCs w:val="28"/>
                <w:lang w:val="ru-RU"/>
              </w:rPr>
              <w:t>3.</w:t>
            </w:r>
            <w:r w:rsidRPr="00C625B6">
              <w:rPr>
                <w:sz w:val="28"/>
                <w:szCs w:val="28"/>
                <w:lang w:val="ru-RU"/>
              </w:rPr>
              <w:tab/>
            </w:r>
            <w:r w:rsidRPr="00C625B6">
              <w:rPr>
                <w:spacing w:val="-1"/>
                <w:sz w:val="28"/>
                <w:szCs w:val="28"/>
                <w:lang w:val="ru-RU"/>
              </w:rPr>
              <w:t>Целевые</w:t>
            </w:r>
            <w:r w:rsidRPr="00C625B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625B6">
              <w:rPr>
                <w:sz w:val="28"/>
                <w:szCs w:val="28"/>
                <w:lang w:val="ru-RU"/>
              </w:rPr>
              <w:t>индикаторы</w:t>
            </w:r>
            <w:r w:rsidRPr="00C625B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625B6">
              <w:rPr>
                <w:sz w:val="28"/>
                <w:szCs w:val="28"/>
                <w:lang w:val="ru-RU"/>
              </w:rPr>
              <w:t>и</w:t>
            </w:r>
          </w:p>
          <w:p w14:paraId="6D4C0CEC" w14:textId="77777777" w:rsidR="00E61452" w:rsidRPr="00C625B6" w:rsidRDefault="00E61452" w:rsidP="00E61452">
            <w:pPr>
              <w:pStyle w:val="TableParagraph"/>
              <w:ind w:left="119" w:right="1104"/>
              <w:rPr>
                <w:sz w:val="28"/>
                <w:szCs w:val="28"/>
                <w:lang w:val="ru-RU"/>
              </w:rPr>
            </w:pPr>
            <w:r w:rsidRPr="00C625B6">
              <w:rPr>
                <w:sz w:val="28"/>
                <w:szCs w:val="28"/>
                <w:lang w:val="ru-RU"/>
              </w:rPr>
              <w:t>показатели</w:t>
            </w:r>
            <w:r w:rsidRPr="00C625B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625B6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523" w:type="dxa"/>
          </w:tcPr>
          <w:p w14:paraId="7812A69E" w14:textId="77777777" w:rsidR="00E61452" w:rsidRPr="00C625B6" w:rsidRDefault="00E61452" w:rsidP="00E61452">
            <w:pPr>
              <w:pStyle w:val="TableParagraph"/>
              <w:tabs>
                <w:tab w:val="left" w:pos="149"/>
              </w:tabs>
              <w:spacing w:line="264" w:lineRule="exact"/>
              <w:rPr>
                <w:sz w:val="28"/>
                <w:szCs w:val="28"/>
                <w:lang w:val="ru-RU"/>
              </w:rPr>
            </w:pPr>
            <w:r w:rsidRPr="00C625B6">
              <w:rPr>
                <w:sz w:val="28"/>
                <w:szCs w:val="28"/>
                <w:lang w:val="ru-RU"/>
              </w:rPr>
              <w:t>1. Количество учащихся с индивидуальной образовательной программой – 30% от общего количества;</w:t>
            </w:r>
          </w:p>
          <w:p w14:paraId="250311E8" w14:textId="77777777" w:rsidR="00E61452" w:rsidRPr="00C625B6" w:rsidRDefault="00E61452" w:rsidP="00E61452">
            <w:pPr>
              <w:pStyle w:val="TableParagraph"/>
              <w:tabs>
                <w:tab w:val="left" w:pos="149"/>
              </w:tabs>
              <w:spacing w:line="264" w:lineRule="exact"/>
              <w:rPr>
                <w:sz w:val="28"/>
                <w:szCs w:val="28"/>
                <w:lang w:val="ru-RU"/>
              </w:rPr>
            </w:pPr>
            <w:r w:rsidRPr="00C625B6">
              <w:rPr>
                <w:sz w:val="28"/>
                <w:szCs w:val="28"/>
                <w:lang w:val="ru-RU"/>
              </w:rPr>
              <w:t>2. Количество обучающихся, принявших участие в школьных олимпиадах – 90%;</w:t>
            </w:r>
          </w:p>
          <w:p w14:paraId="4A84D672" w14:textId="77777777" w:rsidR="00E61452" w:rsidRPr="00C625B6" w:rsidRDefault="00E61452" w:rsidP="00E61452">
            <w:pPr>
              <w:pStyle w:val="TableParagraph"/>
              <w:tabs>
                <w:tab w:val="left" w:pos="149"/>
              </w:tabs>
              <w:spacing w:line="264" w:lineRule="exact"/>
              <w:rPr>
                <w:sz w:val="28"/>
                <w:szCs w:val="28"/>
                <w:lang w:val="ru-RU"/>
              </w:rPr>
            </w:pPr>
            <w:r w:rsidRPr="00C625B6">
              <w:rPr>
                <w:sz w:val="28"/>
                <w:szCs w:val="28"/>
                <w:lang w:val="ru-RU"/>
              </w:rPr>
              <w:t>3. Количество обучающихся, принявших участие в муниципальных/районных/всероссийских олимпиадах/конкурсах – 80%;</w:t>
            </w:r>
          </w:p>
          <w:p w14:paraId="6B500210" w14:textId="6B069D96" w:rsidR="00E61452" w:rsidRPr="00C625B6" w:rsidRDefault="00E61452" w:rsidP="00E61452">
            <w:pPr>
              <w:pStyle w:val="TableParagraph"/>
              <w:tabs>
                <w:tab w:val="left" w:pos="149"/>
              </w:tabs>
              <w:spacing w:line="264" w:lineRule="exact"/>
              <w:rPr>
                <w:sz w:val="28"/>
                <w:szCs w:val="28"/>
                <w:lang w:val="ru-RU"/>
              </w:rPr>
            </w:pPr>
            <w:r w:rsidRPr="00C625B6">
              <w:rPr>
                <w:sz w:val="28"/>
                <w:szCs w:val="28"/>
                <w:lang w:val="ru-RU"/>
              </w:rPr>
              <w:t>4. Количество вовлеченных в творческие группы учителей – 100%.</w:t>
            </w:r>
          </w:p>
        </w:tc>
      </w:tr>
      <w:tr w:rsidR="00E61452" w14:paraId="5AA748AF" w14:textId="77777777" w:rsidTr="00E61452">
        <w:trPr>
          <w:trHeight w:val="844"/>
        </w:trPr>
        <w:tc>
          <w:tcPr>
            <w:tcW w:w="2417" w:type="dxa"/>
          </w:tcPr>
          <w:p w14:paraId="0A430922" w14:textId="77777777" w:rsidR="00E61452" w:rsidRPr="00C625B6" w:rsidRDefault="00E61452" w:rsidP="00E61452">
            <w:pPr>
              <w:pStyle w:val="TableParagraph"/>
              <w:tabs>
                <w:tab w:val="left" w:pos="714"/>
              </w:tabs>
              <w:spacing w:line="208" w:lineRule="auto"/>
              <w:ind w:left="6" w:right="7" w:firstLine="112"/>
              <w:rPr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4.</w:t>
            </w:r>
            <w:r w:rsidRPr="00C625B6">
              <w:rPr>
                <w:sz w:val="28"/>
                <w:szCs w:val="28"/>
              </w:rPr>
              <w:tab/>
              <w:t>Сроки</w:t>
            </w:r>
            <w:r w:rsidRPr="00C625B6">
              <w:rPr>
                <w:spacing w:val="1"/>
                <w:sz w:val="28"/>
                <w:szCs w:val="28"/>
              </w:rPr>
              <w:t xml:space="preserve"> </w:t>
            </w:r>
            <w:r w:rsidRPr="00C625B6">
              <w:rPr>
                <w:sz w:val="28"/>
                <w:szCs w:val="28"/>
              </w:rPr>
              <w:t>реализации</w:t>
            </w:r>
            <w:r w:rsidRPr="00C625B6">
              <w:rPr>
                <w:spacing w:val="-14"/>
                <w:sz w:val="28"/>
                <w:szCs w:val="28"/>
              </w:rPr>
              <w:t xml:space="preserve"> </w:t>
            </w:r>
            <w:r w:rsidRPr="00C625B6">
              <w:rPr>
                <w:sz w:val="28"/>
                <w:szCs w:val="28"/>
              </w:rPr>
              <w:t>программы</w:t>
            </w:r>
          </w:p>
        </w:tc>
        <w:tc>
          <w:tcPr>
            <w:tcW w:w="7523" w:type="dxa"/>
          </w:tcPr>
          <w:p w14:paraId="48C22236" w14:textId="1542F265" w:rsidR="00E61452" w:rsidRPr="00C625B6" w:rsidRDefault="00E61452" w:rsidP="00E61452">
            <w:pPr>
              <w:pStyle w:val="TableParagraph"/>
              <w:spacing w:before="15"/>
              <w:ind w:left="184"/>
              <w:rPr>
                <w:sz w:val="28"/>
                <w:szCs w:val="28"/>
                <w:lang w:val="ru-RU"/>
              </w:rPr>
            </w:pPr>
            <w:r w:rsidRPr="00C625B6">
              <w:rPr>
                <w:sz w:val="28"/>
                <w:szCs w:val="28"/>
                <w:lang w:val="ru-RU"/>
              </w:rPr>
              <w:t xml:space="preserve">Февраль – декабрь 2022 </w:t>
            </w:r>
          </w:p>
        </w:tc>
      </w:tr>
      <w:tr w:rsidR="00E61452" w14:paraId="01CC8563" w14:textId="77777777" w:rsidTr="00E61452">
        <w:trPr>
          <w:trHeight w:val="813"/>
        </w:trPr>
        <w:tc>
          <w:tcPr>
            <w:tcW w:w="2417" w:type="dxa"/>
          </w:tcPr>
          <w:p w14:paraId="5E9C3DF6" w14:textId="77777777" w:rsidR="00E61452" w:rsidRPr="00C625B6" w:rsidRDefault="00E61452" w:rsidP="00E61452">
            <w:pPr>
              <w:pStyle w:val="TableParagraph"/>
              <w:tabs>
                <w:tab w:val="left" w:pos="714"/>
              </w:tabs>
              <w:spacing w:line="199" w:lineRule="auto"/>
              <w:ind w:left="6" w:right="32" w:firstLine="112"/>
              <w:rPr>
                <w:sz w:val="28"/>
                <w:szCs w:val="28"/>
                <w:lang w:val="ru-RU"/>
              </w:rPr>
            </w:pPr>
            <w:r w:rsidRPr="00C625B6">
              <w:rPr>
                <w:sz w:val="28"/>
                <w:szCs w:val="28"/>
                <w:lang w:val="ru-RU"/>
              </w:rPr>
              <w:t>5.</w:t>
            </w:r>
            <w:r w:rsidRPr="00C625B6">
              <w:rPr>
                <w:sz w:val="28"/>
                <w:szCs w:val="28"/>
                <w:lang w:val="ru-RU"/>
              </w:rPr>
              <w:tab/>
            </w:r>
            <w:r w:rsidRPr="00C625B6">
              <w:rPr>
                <w:spacing w:val="-1"/>
                <w:sz w:val="28"/>
                <w:szCs w:val="28"/>
                <w:lang w:val="ru-RU"/>
              </w:rPr>
              <w:t>Меры/мероприя</w:t>
            </w:r>
            <w:r w:rsidRPr="00C625B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625B6">
              <w:rPr>
                <w:sz w:val="28"/>
                <w:szCs w:val="28"/>
                <w:lang w:val="ru-RU"/>
              </w:rPr>
              <w:t>тия</w:t>
            </w:r>
            <w:r w:rsidRPr="00C625B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625B6">
              <w:rPr>
                <w:sz w:val="28"/>
                <w:szCs w:val="28"/>
                <w:lang w:val="ru-RU"/>
              </w:rPr>
              <w:t>по</w:t>
            </w:r>
            <w:r w:rsidRPr="00C625B6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C625B6">
              <w:rPr>
                <w:sz w:val="28"/>
                <w:szCs w:val="28"/>
                <w:lang w:val="ru-RU"/>
              </w:rPr>
              <w:t>достижению</w:t>
            </w:r>
            <w:r w:rsidRPr="00C625B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25B6">
              <w:rPr>
                <w:sz w:val="28"/>
                <w:szCs w:val="28"/>
                <w:lang w:val="ru-RU"/>
              </w:rPr>
              <w:t>цели и</w:t>
            </w:r>
            <w:r w:rsidRPr="00C625B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C625B6">
              <w:rPr>
                <w:sz w:val="28"/>
                <w:szCs w:val="28"/>
                <w:lang w:val="ru-RU"/>
              </w:rPr>
              <w:t>задач</w:t>
            </w:r>
          </w:p>
        </w:tc>
        <w:tc>
          <w:tcPr>
            <w:tcW w:w="7523" w:type="dxa"/>
          </w:tcPr>
          <w:p w14:paraId="385A9767" w14:textId="77777777" w:rsidR="00E61452" w:rsidRPr="00C625B6" w:rsidRDefault="00E61452" w:rsidP="00E61452">
            <w:pPr>
              <w:pStyle w:val="TableParagraph"/>
              <w:spacing w:line="268" w:lineRule="exact"/>
              <w:ind w:left="184"/>
              <w:rPr>
                <w:sz w:val="28"/>
                <w:szCs w:val="28"/>
                <w:lang w:val="ru-RU"/>
              </w:rPr>
            </w:pPr>
            <w:r w:rsidRPr="00C625B6">
              <w:rPr>
                <w:sz w:val="28"/>
                <w:szCs w:val="28"/>
                <w:lang w:val="ru-RU"/>
              </w:rPr>
              <w:t>1. Разработка индивидуальных образовательных траекторий обучающихся.</w:t>
            </w:r>
          </w:p>
          <w:p w14:paraId="3BA5F153" w14:textId="77777777" w:rsidR="00E61452" w:rsidRPr="00C625B6" w:rsidRDefault="00E61452" w:rsidP="00E61452">
            <w:pPr>
              <w:pStyle w:val="TableParagraph"/>
              <w:spacing w:line="268" w:lineRule="exact"/>
              <w:ind w:left="184"/>
              <w:rPr>
                <w:sz w:val="28"/>
                <w:szCs w:val="28"/>
                <w:lang w:val="ru-RU"/>
              </w:rPr>
            </w:pPr>
            <w:r w:rsidRPr="00C625B6">
              <w:rPr>
                <w:sz w:val="28"/>
                <w:szCs w:val="28"/>
                <w:lang w:val="ru-RU"/>
              </w:rPr>
              <w:t>2. Организация внутришкольных олимпиад по предметам.</w:t>
            </w:r>
          </w:p>
          <w:p w14:paraId="7C2EDA6E" w14:textId="77777777" w:rsidR="00E61452" w:rsidRPr="00C625B6" w:rsidRDefault="00E61452" w:rsidP="00E61452">
            <w:pPr>
              <w:pStyle w:val="TableParagraph"/>
              <w:spacing w:line="268" w:lineRule="exact"/>
              <w:ind w:left="184"/>
              <w:rPr>
                <w:sz w:val="28"/>
                <w:szCs w:val="28"/>
                <w:lang w:val="ru-RU"/>
              </w:rPr>
            </w:pPr>
            <w:r w:rsidRPr="00C625B6">
              <w:rPr>
                <w:sz w:val="28"/>
                <w:szCs w:val="28"/>
                <w:lang w:val="ru-RU"/>
              </w:rPr>
              <w:t>3. Организация участия обучающихся в онлайн- олимпиадах по предметам.</w:t>
            </w:r>
          </w:p>
          <w:p w14:paraId="353787FC" w14:textId="77777777" w:rsidR="00E61452" w:rsidRPr="00C625B6" w:rsidRDefault="00E61452" w:rsidP="00E61452">
            <w:pPr>
              <w:pStyle w:val="TableParagraph"/>
              <w:spacing w:line="268" w:lineRule="exact"/>
              <w:ind w:left="184"/>
              <w:rPr>
                <w:sz w:val="28"/>
                <w:szCs w:val="28"/>
                <w:lang w:val="ru-RU"/>
              </w:rPr>
            </w:pPr>
            <w:r w:rsidRPr="00C625B6">
              <w:rPr>
                <w:sz w:val="28"/>
                <w:szCs w:val="28"/>
                <w:lang w:val="ru-RU"/>
              </w:rPr>
              <w:t>4. Обмен опытом педагогов разных предметов.</w:t>
            </w:r>
          </w:p>
          <w:p w14:paraId="2B01DEC9" w14:textId="17C2BC19" w:rsidR="00E61452" w:rsidRPr="00C625B6" w:rsidRDefault="00E61452" w:rsidP="00E61452">
            <w:pPr>
              <w:pStyle w:val="TableParagraph"/>
              <w:spacing w:line="268" w:lineRule="exact"/>
              <w:ind w:left="184"/>
              <w:rPr>
                <w:sz w:val="28"/>
                <w:szCs w:val="28"/>
                <w:lang w:val="ru-RU"/>
              </w:rPr>
            </w:pPr>
            <w:r w:rsidRPr="00C625B6">
              <w:rPr>
                <w:sz w:val="28"/>
                <w:szCs w:val="28"/>
                <w:lang w:val="ru-RU"/>
              </w:rPr>
              <w:t>5. Создание творческих групп по внедрению образовательных технологий.</w:t>
            </w:r>
          </w:p>
        </w:tc>
      </w:tr>
      <w:tr w:rsidR="00E61452" w14:paraId="6F224576" w14:textId="77777777" w:rsidTr="00865947">
        <w:trPr>
          <w:trHeight w:val="2073"/>
        </w:trPr>
        <w:tc>
          <w:tcPr>
            <w:tcW w:w="2417" w:type="dxa"/>
          </w:tcPr>
          <w:p w14:paraId="1E25DB91" w14:textId="77777777" w:rsidR="00E61452" w:rsidRPr="00C625B6" w:rsidRDefault="00E61452" w:rsidP="00E61452">
            <w:pPr>
              <w:pStyle w:val="TableParagraph"/>
              <w:tabs>
                <w:tab w:val="left" w:pos="714"/>
              </w:tabs>
              <w:spacing w:line="220" w:lineRule="auto"/>
              <w:ind w:left="6" w:right="17" w:firstLine="112"/>
              <w:rPr>
                <w:sz w:val="28"/>
                <w:szCs w:val="28"/>
                <w:lang w:val="ru-RU"/>
              </w:rPr>
            </w:pPr>
            <w:r w:rsidRPr="00C625B6">
              <w:rPr>
                <w:sz w:val="28"/>
                <w:szCs w:val="28"/>
                <w:lang w:val="ru-RU"/>
              </w:rPr>
              <w:t>6.</w:t>
            </w:r>
            <w:r w:rsidRPr="00C625B6">
              <w:rPr>
                <w:sz w:val="28"/>
                <w:szCs w:val="28"/>
                <w:lang w:val="ru-RU"/>
              </w:rPr>
              <w:tab/>
              <w:t>Ожидаемые</w:t>
            </w:r>
            <w:r w:rsidRPr="00C625B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25B6">
              <w:rPr>
                <w:sz w:val="28"/>
                <w:szCs w:val="28"/>
                <w:lang w:val="ru-RU"/>
              </w:rPr>
              <w:t>конечные результаты</w:t>
            </w:r>
            <w:r w:rsidRPr="00C625B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25B6">
              <w:rPr>
                <w:spacing w:val="-1"/>
                <w:sz w:val="28"/>
                <w:szCs w:val="28"/>
                <w:lang w:val="ru-RU"/>
              </w:rPr>
              <w:t>реализации</w:t>
            </w:r>
            <w:r w:rsidRPr="00C625B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C625B6">
              <w:rPr>
                <w:spacing w:val="-1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523" w:type="dxa"/>
          </w:tcPr>
          <w:p w14:paraId="26B02390" w14:textId="77777777" w:rsidR="00E61452" w:rsidRPr="00C625B6" w:rsidRDefault="00865947" w:rsidP="00E61452">
            <w:pPr>
              <w:pStyle w:val="TableParagraph"/>
              <w:spacing w:before="3" w:line="300" w:lineRule="exact"/>
              <w:ind w:left="43" w:right="-15"/>
              <w:rPr>
                <w:sz w:val="28"/>
                <w:szCs w:val="28"/>
                <w:lang w:val="ru-RU"/>
              </w:rPr>
            </w:pPr>
            <w:r w:rsidRPr="00C625B6">
              <w:rPr>
                <w:sz w:val="28"/>
                <w:szCs w:val="28"/>
                <w:lang w:val="ru-RU"/>
              </w:rPr>
              <w:t>1. Увеличение доли обучающихся, вовлеченных в проведение внутришкольных олимпиад, до 90%; увеличение доли обучающихся, являющихся победителями и призерами конкурсов и олимпиад муниципального уровня 20%, регионального и всероссийского уровня 10%.</w:t>
            </w:r>
          </w:p>
          <w:p w14:paraId="389CB6EC" w14:textId="3D25B891" w:rsidR="00865947" w:rsidRPr="00C625B6" w:rsidRDefault="00865947" w:rsidP="00E61452">
            <w:pPr>
              <w:pStyle w:val="TableParagraph"/>
              <w:spacing w:before="3" w:line="300" w:lineRule="exact"/>
              <w:ind w:left="43" w:right="-15"/>
              <w:rPr>
                <w:sz w:val="28"/>
                <w:szCs w:val="28"/>
                <w:lang w:val="ru-RU"/>
              </w:rPr>
            </w:pPr>
            <w:r w:rsidRPr="00C625B6">
              <w:rPr>
                <w:sz w:val="28"/>
                <w:szCs w:val="28"/>
                <w:lang w:val="ru-RU"/>
              </w:rPr>
              <w:t>2. Вовлечение до 100% педагогов школы в работу творческих групп.</w:t>
            </w:r>
          </w:p>
        </w:tc>
      </w:tr>
      <w:tr w:rsidR="00E61452" w14:paraId="7BC843BE" w14:textId="77777777" w:rsidTr="00E61452">
        <w:trPr>
          <w:trHeight w:val="812"/>
        </w:trPr>
        <w:tc>
          <w:tcPr>
            <w:tcW w:w="2417" w:type="dxa"/>
          </w:tcPr>
          <w:p w14:paraId="10CFB5E2" w14:textId="77777777" w:rsidR="00E61452" w:rsidRPr="00C625B6" w:rsidRDefault="00E61452" w:rsidP="00E61452">
            <w:pPr>
              <w:pStyle w:val="TableParagraph"/>
              <w:tabs>
                <w:tab w:val="left" w:pos="714"/>
              </w:tabs>
              <w:spacing w:line="253" w:lineRule="exact"/>
              <w:ind w:left="119"/>
              <w:rPr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7.</w:t>
            </w:r>
            <w:r w:rsidRPr="00C625B6">
              <w:rPr>
                <w:sz w:val="28"/>
                <w:szCs w:val="28"/>
              </w:rPr>
              <w:tab/>
              <w:t>Исполнители</w:t>
            </w:r>
          </w:p>
        </w:tc>
        <w:tc>
          <w:tcPr>
            <w:tcW w:w="7523" w:type="dxa"/>
          </w:tcPr>
          <w:p w14:paraId="0B8155E1" w14:textId="53308F58" w:rsidR="00E61452" w:rsidRPr="00C625B6" w:rsidRDefault="00E61452" w:rsidP="00E61452">
            <w:pPr>
              <w:pStyle w:val="TableParagraph"/>
              <w:spacing w:line="268" w:lineRule="exact"/>
              <w:ind w:left="184"/>
              <w:rPr>
                <w:sz w:val="28"/>
                <w:szCs w:val="28"/>
                <w:lang w:val="ru-RU"/>
              </w:rPr>
            </w:pPr>
            <w:r w:rsidRPr="00C625B6">
              <w:rPr>
                <w:spacing w:val="-1"/>
                <w:sz w:val="28"/>
                <w:szCs w:val="28"/>
                <w:lang w:val="ru-RU"/>
              </w:rPr>
              <w:t>Директор,</w:t>
            </w:r>
            <w:r w:rsidRPr="00C625B6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C625B6">
              <w:rPr>
                <w:spacing w:val="-1"/>
                <w:sz w:val="28"/>
                <w:szCs w:val="28"/>
                <w:lang w:val="ru-RU"/>
              </w:rPr>
              <w:t>заместители</w:t>
            </w:r>
            <w:r w:rsidRPr="00C625B6">
              <w:rPr>
                <w:spacing w:val="-24"/>
                <w:sz w:val="28"/>
                <w:szCs w:val="28"/>
                <w:lang w:val="ru-RU"/>
              </w:rPr>
              <w:t xml:space="preserve"> </w:t>
            </w:r>
            <w:r w:rsidRPr="00C625B6">
              <w:rPr>
                <w:spacing w:val="-1"/>
                <w:sz w:val="28"/>
                <w:szCs w:val="28"/>
                <w:lang w:val="ru-RU"/>
              </w:rPr>
              <w:t>директора</w:t>
            </w:r>
            <w:r w:rsidRPr="00C625B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625B6">
              <w:rPr>
                <w:sz w:val="28"/>
                <w:szCs w:val="28"/>
                <w:lang w:val="ru-RU"/>
              </w:rPr>
              <w:t>по</w:t>
            </w:r>
            <w:r w:rsidRPr="00C625B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25B6">
              <w:rPr>
                <w:sz w:val="28"/>
                <w:szCs w:val="28"/>
                <w:lang w:val="ru-RU"/>
              </w:rPr>
              <w:t xml:space="preserve">УВР, </w:t>
            </w:r>
            <w:r w:rsidRPr="00C625B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25B6">
              <w:rPr>
                <w:sz w:val="28"/>
                <w:szCs w:val="28"/>
                <w:lang w:val="ru-RU"/>
              </w:rPr>
              <w:t>классные</w:t>
            </w:r>
            <w:r w:rsidRPr="00C625B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625B6">
              <w:rPr>
                <w:sz w:val="28"/>
                <w:szCs w:val="28"/>
                <w:lang w:val="ru-RU"/>
              </w:rPr>
              <w:t>руководители</w:t>
            </w:r>
            <w:r w:rsidR="00865947" w:rsidRPr="00C625B6">
              <w:rPr>
                <w:sz w:val="28"/>
                <w:szCs w:val="28"/>
                <w:lang w:val="ru-RU"/>
              </w:rPr>
              <w:t>, социальный педагог.</w:t>
            </w:r>
          </w:p>
        </w:tc>
      </w:tr>
    </w:tbl>
    <w:p w14:paraId="791074CD" w14:textId="65E6B779" w:rsidR="007E7EB5" w:rsidRDefault="007E7EB5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2945AFC" wp14:editId="34698E71">
            <wp:extent cx="5940425" cy="8407400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DF5E3" w14:textId="04778AB2" w:rsidR="00DF4412" w:rsidRDefault="00E61452">
      <w:pPr>
        <w:rPr>
          <w:b/>
          <w:bCs/>
          <w:sz w:val="28"/>
          <w:szCs w:val="28"/>
        </w:rPr>
      </w:pPr>
      <w:r w:rsidRPr="00E61452">
        <w:rPr>
          <w:b/>
          <w:bCs/>
          <w:sz w:val="28"/>
          <w:szCs w:val="28"/>
        </w:rPr>
        <w:t xml:space="preserve">Паспорт программы </w:t>
      </w:r>
    </w:p>
    <w:p w14:paraId="5E7F43CC" w14:textId="5358D9CD" w:rsidR="00865947" w:rsidRDefault="00865947">
      <w:pPr>
        <w:rPr>
          <w:b/>
          <w:bCs/>
          <w:sz w:val="28"/>
          <w:szCs w:val="28"/>
        </w:rPr>
      </w:pPr>
    </w:p>
    <w:p w14:paraId="12A86E82" w14:textId="62A42D51" w:rsidR="00865947" w:rsidRDefault="00865947">
      <w:pPr>
        <w:rPr>
          <w:b/>
          <w:bCs/>
          <w:sz w:val="28"/>
          <w:szCs w:val="28"/>
        </w:rPr>
      </w:pPr>
    </w:p>
    <w:p w14:paraId="4F6B7030" w14:textId="67BBD3A0" w:rsidR="00865947" w:rsidRDefault="00865947">
      <w:pPr>
        <w:rPr>
          <w:b/>
          <w:bCs/>
          <w:sz w:val="28"/>
          <w:szCs w:val="28"/>
        </w:rPr>
      </w:pPr>
    </w:p>
    <w:p w14:paraId="2BB29A6F" w14:textId="7DDB7115" w:rsidR="00865947" w:rsidRDefault="00865947">
      <w:pPr>
        <w:rPr>
          <w:b/>
          <w:bCs/>
          <w:sz w:val="28"/>
          <w:szCs w:val="28"/>
        </w:rPr>
      </w:pPr>
    </w:p>
    <w:p w14:paraId="668E2DE2" w14:textId="77832FA8" w:rsidR="00865947" w:rsidRDefault="00865947">
      <w:pPr>
        <w:rPr>
          <w:b/>
          <w:bCs/>
          <w:sz w:val="28"/>
          <w:szCs w:val="28"/>
        </w:rPr>
      </w:pPr>
    </w:p>
    <w:p w14:paraId="7EC84A32" w14:textId="3F42E7B5" w:rsidR="00865947" w:rsidRPr="00C625B6" w:rsidRDefault="00865947">
      <w:pPr>
        <w:rPr>
          <w:b/>
          <w:bCs/>
          <w:sz w:val="28"/>
          <w:szCs w:val="28"/>
        </w:rPr>
      </w:pPr>
      <w:r w:rsidRPr="00C625B6">
        <w:rPr>
          <w:b/>
          <w:bCs/>
          <w:sz w:val="28"/>
          <w:szCs w:val="28"/>
        </w:rPr>
        <w:t>«Дорожная карта» реализации программы Низкий уровень мотивации обучающихся»</w:t>
      </w:r>
    </w:p>
    <w:p w14:paraId="04BFDB9B" w14:textId="77777777" w:rsidR="00865947" w:rsidRPr="00C625B6" w:rsidRDefault="00865947">
      <w:pPr>
        <w:rPr>
          <w:b/>
          <w:bCs/>
          <w:sz w:val="28"/>
          <w:szCs w:val="28"/>
        </w:rPr>
      </w:pPr>
    </w:p>
    <w:tbl>
      <w:tblPr>
        <w:tblStyle w:val="a7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94"/>
        <w:gridCol w:w="1409"/>
        <w:gridCol w:w="1911"/>
        <w:gridCol w:w="1557"/>
        <w:gridCol w:w="1988"/>
        <w:gridCol w:w="1484"/>
      </w:tblGrid>
      <w:tr w:rsidR="00865947" w:rsidRPr="00C625B6" w14:paraId="3887FA82" w14:textId="77777777" w:rsidTr="00865947">
        <w:trPr>
          <w:trHeight w:val="1151"/>
        </w:trPr>
        <w:tc>
          <w:tcPr>
            <w:tcW w:w="1994" w:type="dxa"/>
          </w:tcPr>
          <w:p w14:paraId="26379228" w14:textId="3D89C88E" w:rsidR="00865947" w:rsidRPr="00C625B6" w:rsidRDefault="00865947" w:rsidP="00865947">
            <w:pPr>
              <w:jc w:val="center"/>
              <w:rPr>
                <w:b/>
                <w:bCs/>
                <w:sz w:val="28"/>
                <w:szCs w:val="28"/>
              </w:rPr>
            </w:pPr>
            <w:r w:rsidRPr="00C625B6">
              <w:rPr>
                <w:b/>
                <w:bCs/>
                <w:sz w:val="28"/>
                <w:szCs w:val="28"/>
              </w:rPr>
              <w:t>Задача</w:t>
            </w:r>
          </w:p>
        </w:tc>
        <w:tc>
          <w:tcPr>
            <w:tcW w:w="1409" w:type="dxa"/>
          </w:tcPr>
          <w:p w14:paraId="3CEEC5E6" w14:textId="53E45601" w:rsidR="00865947" w:rsidRPr="00C625B6" w:rsidRDefault="00865947" w:rsidP="00865947">
            <w:pPr>
              <w:jc w:val="center"/>
              <w:rPr>
                <w:b/>
                <w:bCs/>
                <w:sz w:val="28"/>
                <w:szCs w:val="28"/>
              </w:rPr>
            </w:pPr>
            <w:r w:rsidRPr="00C625B6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11" w:type="dxa"/>
          </w:tcPr>
          <w:p w14:paraId="2F2AD954" w14:textId="3BA0632C" w:rsidR="00865947" w:rsidRPr="00C625B6" w:rsidRDefault="00865947" w:rsidP="00865947">
            <w:pPr>
              <w:jc w:val="center"/>
              <w:rPr>
                <w:b/>
                <w:bCs/>
                <w:sz w:val="28"/>
                <w:szCs w:val="28"/>
              </w:rPr>
            </w:pPr>
            <w:r w:rsidRPr="00C625B6">
              <w:rPr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1557" w:type="dxa"/>
          </w:tcPr>
          <w:p w14:paraId="19E03E04" w14:textId="3BEEDA0C" w:rsidR="00865947" w:rsidRPr="00C625B6" w:rsidRDefault="00865947" w:rsidP="00865947">
            <w:pPr>
              <w:jc w:val="center"/>
              <w:rPr>
                <w:b/>
                <w:bCs/>
                <w:sz w:val="28"/>
                <w:szCs w:val="28"/>
              </w:rPr>
            </w:pPr>
            <w:r w:rsidRPr="00C625B6">
              <w:rPr>
                <w:b/>
                <w:bCs/>
                <w:sz w:val="28"/>
                <w:szCs w:val="28"/>
              </w:rPr>
              <w:t>Показатели реализации</w:t>
            </w:r>
          </w:p>
        </w:tc>
        <w:tc>
          <w:tcPr>
            <w:tcW w:w="1988" w:type="dxa"/>
          </w:tcPr>
          <w:p w14:paraId="4AB7D267" w14:textId="78CE53A7" w:rsidR="00865947" w:rsidRPr="00C625B6" w:rsidRDefault="00865947" w:rsidP="00865947">
            <w:pPr>
              <w:jc w:val="center"/>
              <w:rPr>
                <w:b/>
                <w:bCs/>
                <w:sz w:val="28"/>
                <w:szCs w:val="28"/>
              </w:rPr>
            </w:pPr>
            <w:r w:rsidRPr="00C625B6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484" w:type="dxa"/>
          </w:tcPr>
          <w:p w14:paraId="090FA70B" w14:textId="7C527C9A" w:rsidR="00865947" w:rsidRPr="00C625B6" w:rsidRDefault="00865947" w:rsidP="00865947">
            <w:pPr>
              <w:jc w:val="center"/>
              <w:rPr>
                <w:b/>
                <w:bCs/>
                <w:sz w:val="28"/>
                <w:szCs w:val="28"/>
              </w:rPr>
            </w:pPr>
            <w:r w:rsidRPr="00C625B6">
              <w:rPr>
                <w:b/>
                <w:bCs/>
                <w:sz w:val="28"/>
                <w:szCs w:val="28"/>
              </w:rPr>
              <w:t>Участники</w:t>
            </w:r>
          </w:p>
        </w:tc>
      </w:tr>
      <w:tr w:rsidR="00865947" w:rsidRPr="00C625B6" w14:paraId="14D50B90" w14:textId="77777777" w:rsidTr="00865947">
        <w:tc>
          <w:tcPr>
            <w:tcW w:w="1994" w:type="dxa"/>
          </w:tcPr>
          <w:p w14:paraId="53A218D4" w14:textId="750D1C01" w:rsidR="00865947" w:rsidRPr="00C625B6" w:rsidRDefault="00865947" w:rsidP="00865947">
            <w:pPr>
              <w:rPr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Реализация индивидуальных образовательных потребностей обучающихся.</w:t>
            </w:r>
          </w:p>
        </w:tc>
        <w:tc>
          <w:tcPr>
            <w:tcW w:w="1409" w:type="dxa"/>
          </w:tcPr>
          <w:p w14:paraId="0C9F616C" w14:textId="4F03BA83" w:rsidR="00865947" w:rsidRPr="00C625B6" w:rsidRDefault="00865947" w:rsidP="00865947">
            <w:pPr>
              <w:rPr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Разработка индивидуальных образовательных траекторий обучающихся</w:t>
            </w:r>
          </w:p>
        </w:tc>
        <w:tc>
          <w:tcPr>
            <w:tcW w:w="1911" w:type="dxa"/>
          </w:tcPr>
          <w:p w14:paraId="59692EFF" w14:textId="4CC3B1AF" w:rsidR="00865947" w:rsidRPr="00C625B6" w:rsidRDefault="00865947" w:rsidP="00865947">
            <w:pPr>
              <w:rPr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20.02.2022 и до конца года</w:t>
            </w:r>
          </w:p>
        </w:tc>
        <w:tc>
          <w:tcPr>
            <w:tcW w:w="1557" w:type="dxa"/>
          </w:tcPr>
          <w:p w14:paraId="333CC068" w14:textId="6A37298A" w:rsidR="00865947" w:rsidRPr="00C625B6" w:rsidRDefault="00865947" w:rsidP="00865947">
            <w:pPr>
              <w:rPr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Количество учащихся с индивидуальной образовательной траекторией.</w:t>
            </w:r>
          </w:p>
        </w:tc>
        <w:tc>
          <w:tcPr>
            <w:tcW w:w="1988" w:type="dxa"/>
          </w:tcPr>
          <w:p w14:paraId="3CAE3278" w14:textId="3DDB06E2" w:rsidR="00865947" w:rsidRPr="00C625B6" w:rsidRDefault="00865947" w:rsidP="00865947">
            <w:pPr>
              <w:rPr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Заместитель директора по УВР, руководители ШМО.</w:t>
            </w:r>
          </w:p>
        </w:tc>
        <w:tc>
          <w:tcPr>
            <w:tcW w:w="1484" w:type="dxa"/>
          </w:tcPr>
          <w:p w14:paraId="01D2F386" w14:textId="03DA9D11" w:rsidR="00865947" w:rsidRPr="00C625B6" w:rsidRDefault="00865947" w:rsidP="00865947">
            <w:pPr>
              <w:rPr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Заместитель директора по УВР, руководители ШМО, учителя-предметники.</w:t>
            </w:r>
          </w:p>
        </w:tc>
      </w:tr>
      <w:tr w:rsidR="00865947" w:rsidRPr="00C625B6" w14:paraId="67566796" w14:textId="77777777" w:rsidTr="00865947">
        <w:tc>
          <w:tcPr>
            <w:tcW w:w="1994" w:type="dxa"/>
          </w:tcPr>
          <w:p w14:paraId="19F0B2AE" w14:textId="70177F38" w:rsidR="00865947" w:rsidRPr="00C625B6" w:rsidRDefault="00865947" w:rsidP="00865947">
            <w:pPr>
              <w:rPr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Реализация индивидуальных образовательных потребностей обучающихся.</w:t>
            </w:r>
          </w:p>
          <w:p w14:paraId="50787F9A" w14:textId="77777777" w:rsidR="00865947" w:rsidRPr="00C625B6" w:rsidRDefault="00865947" w:rsidP="00865947">
            <w:pPr>
              <w:rPr>
                <w:sz w:val="28"/>
                <w:szCs w:val="28"/>
              </w:rPr>
            </w:pPr>
          </w:p>
          <w:p w14:paraId="107B77C2" w14:textId="5A696FBE" w:rsidR="00865947" w:rsidRPr="00C625B6" w:rsidRDefault="00865947" w:rsidP="00865947">
            <w:pPr>
              <w:rPr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Повышение мотивации обучающихся при изучении отдельных предметов.</w:t>
            </w:r>
          </w:p>
          <w:p w14:paraId="4C29496A" w14:textId="77777777" w:rsidR="00865947" w:rsidRPr="00C625B6" w:rsidRDefault="008659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</w:tcPr>
          <w:p w14:paraId="66F23787" w14:textId="321A26CF" w:rsidR="00865947" w:rsidRPr="00C625B6" w:rsidRDefault="00865947">
            <w:pPr>
              <w:rPr>
                <w:b/>
                <w:bCs/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Организация внутришкольных олимпиад по предметам.</w:t>
            </w:r>
          </w:p>
        </w:tc>
        <w:tc>
          <w:tcPr>
            <w:tcW w:w="1911" w:type="dxa"/>
          </w:tcPr>
          <w:p w14:paraId="754935F1" w14:textId="6D98B478" w:rsidR="00865947" w:rsidRPr="00C625B6" w:rsidRDefault="00865947">
            <w:pPr>
              <w:rPr>
                <w:b/>
                <w:bCs/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20.02.2022 и до конца года</w:t>
            </w:r>
          </w:p>
        </w:tc>
        <w:tc>
          <w:tcPr>
            <w:tcW w:w="1557" w:type="dxa"/>
          </w:tcPr>
          <w:p w14:paraId="14A76114" w14:textId="1F931107" w:rsidR="00865947" w:rsidRPr="00C625B6" w:rsidRDefault="00BB0F9E">
            <w:pPr>
              <w:rPr>
                <w:b/>
                <w:bCs/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Количество обучающихся, принявших участие в школьных олимпиадах</w:t>
            </w:r>
          </w:p>
        </w:tc>
        <w:tc>
          <w:tcPr>
            <w:tcW w:w="1988" w:type="dxa"/>
          </w:tcPr>
          <w:p w14:paraId="7443FFEC" w14:textId="3FDFB745" w:rsidR="00865947" w:rsidRPr="00C625B6" w:rsidRDefault="00BB0F9E">
            <w:pPr>
              <w:rPr>
                <w:b/>
                <w:bCs/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Заместитель директора по УВР, руководители ШМО.</w:t>
            </w:r>
          </w:p>
        </w:tc>
        <w:tc>
          <w:tcPr>
            <w:tcW w:w="1484" w:type="dxa"/>
          </w:tcPr>
          <w:p w14:paraId="6FBE01C2" w14:textId="4FA17340" w:rsidR="00865947" w:rsidRPr="00C625B6" w:rsidRDefault="00BB0F9E">
            <w:pPr>
              <w:rPr>
                <w:b/>
                <w:bCs/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Заместитель директора по УВР, руководители ШМО, учителя-предметники.</w:t>
            </w:r>
          </w:p>
        </w:tc>
      </w:tr>
      <w:tr w:rsidR="00865947" w:rsidRPr="00C625B6" w14:paraId="1683D428" w14:textId="77777777" w:rsidTr="00865947">
        <w:tc>
          <w:tcPr>
            <w:tcW w:w="1994" w:type="dxa"/>
          </w:tcPr>
          <w:p w14:paraId="78D0C5EC" w14:textId="61EC62BE" w:rsidR="00865947" w:rsidRPr="00C625B6" w:rsidRDefault="00BB0F9E">
            <w:pPr>
              <w:rPr>
                <w:b/>
                <w:bCs/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Повышение уровня мотивации у педагогов школы.</w:t>
            </w:r>
          </w:p>
        </w:tc>
        <w:tc>
          <w:tcPr>
            <w:tcW w:w="1409" w:type="dxa"/>
          </w:tcPr>
          <w:p w14:paraId="7C45E62B" w14:textId="6D988B10" w:rsidR="00865947" w:rsidRPr="00C625B6" w:rsidRDefault="00C625B6">
            <w:pPr>
              <w:rPr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Создание творческих групп по внедрению современных образовательных технолог</w:t>
            </w:r>
            <w:r w:rsidRPr="00C625B6">
              <w:rPr>
                <w:sz w:val="28"/>
                <w:szCs w:val="28"/>
              </w:rPr>
              <w:lastRenderedPageBreak/>
              <w:t>ий.</w:t>
            </w:r>
          </w:p>
        </w:tc>
        <w:tc>
          <w:tcPr>
            <w:tcW w:w="1911" w:type="dxa"/>
          </w:tcPr>
          <w:p w14:paraId="209BEE24" w14:textId="552C80C8" w:rsidR="00865947" w:rsidRPr="00C625B6" w:rsidRDefault="00BB0F9E" w:rsidP="00BB0F9E">
            <w:pPr>
              <w:rPr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lastRenderedPageBreak/>
              <w:t>30.03.2022г и до конца года</w:t>
            </w:r>
          </w:p>
        </w:tc>
        <w:tc>
          <w:tcPr>
            <w:tcW w:w="1557" w:type="dxa"/>
          </w:tcPr>
          <w:p w14:paraId="190BB1EC" w14:textId="6DFEC22F" w:rsidR="00865947" w:rsidRPr="00C625B6" w:rsidRDefault="00C625B6" w:rsidP="00BB0F9E">
            <w:pPr>
              <w:rPr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Вовлечение до 100% педагогов школы в работу творческих групп.</w:t>
            </w:r>
          </w:p>
        </w:tc>
        <w:tc>
          <w:tcPr>
            <w:tcW w:w="1988" w:type="dxa"/>
          </w:tcPr>
          <w:p w14:paraId="70B57237" w14:textId="5CC2783B" w:rsidR="00865947" w:rsidRPr="00C625B6" w:rsidRDefault="00BB0F9E">
            <w:pPr>
              <w:rPr>
                <w:b/>
                <w:bCs/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Заместитель директора по УВР, руководители ШМО.</w:t>
            </w:r>
          </w:p>
        </w:tc>
        <w:tc>
          <w:tcPr>
            <w:tcW w:w="1484" w:type="dxa"/>
          </w:tcPr>
          <w:p w14:paraId="7BEB8CC1" w14:textId="316C70C1" w:rsidR="00865947" w:rsidRPr="00C625B6" w:rsidRDefault="00BB0F9E">
            <w:pPr>
              <w:rPr>
                <w:b/>
                <w:bCs/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Заместитель директора по УВР, руководители ШМО, учителя-предметники.</w:t>
            </w:r>
          </w:p>
        </w:tc>
      </w:tr>
      <w:tr w:rsidR="00865947" w:rsidRPr="00C625B6" w14:paraId="4DD4F4ED" w14:textId="77777777" w:rsidTr="00865947">
        <w:tc>
          <w:tcPr>
            <w:tcW w:w="1994" w:type="dxa"/>
          </w:tcPr>
          <w:p w14:paraId="5A6EC8BD" w14:textId="44950BCF" w:rsidR="00865947" w:rsidRPr="00C625B6" w:rsidRDefault="00BB0F9E">
            <w:pPr>
              <w:rPr>
                <w:b/>
                <w:bCs/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Повышение уровня мотивации у педагогов школы.</w:t>
            </w:r>
          </w:p>
        </w:tc>
        <w:tc>
          <w:tcPr>
            <w:tcW w:w="1409" w:type="dxa"/>
          </w:tcPr>
          <w:p w14:paraId="6717DC11" w14:textId="461B3ED9" w:rsidR="00865947" w:rsidRPr="00C625B6" w:rsidRDefault="00C625B6">
            <w:pPr>
              <w:rPr>
                <w:b/>
                <w:bCs/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Взаимопосещение уроков</w:t>
            </w:r>
          </w:p>
        </w:tc>
        <w:tc>
          <w:tcPr>
            <w:tcW w:w="1911" w:type="dxa"/>
          </w:tcPr>
          <w:p w14:paraId="1962571D" w14:textId="65CC56BE" w:rsidR="00865947" w:rsidRPr="00C625B6" w:rsidRDefault="00BB0F9E" w:rsidP="00BB0F9E">
            <w:pPr>
              <w:rPr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Сентябрь – декабрь 2022г</w:t>
            </w:r>
          </w:p>
        </w:tc>
        <w:tc>
          <w:tcPr>
            <w:tcW w:w="1557" w:type="dxa"/>
          </w:tcPr>
          <w:p w14:paraId="6CB4AC54" w14:textId="4CDA20DC" w:rsidR="00865947" w:rsidRPr="00C625B6" w:rsidRDefault="00C625B6" w:rsidP="00BB0F9E">
            <w:pPr>
              <w:rPr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Количество взаимопосещенных уроков.</w:t>
            </w:r>
          </w:p>
        </w:tc>
        <w:tc>
          <w:tcPr>
            <w:tcW w:w="1988" w:type="dxa"/>
          </w:tcPr>
          <w:p w14:paraId="6A440694" w14:textId="2B8B6958" w:rsidR="00865947" w:rsidRPr="00C625B6" w:rsidRDefault="00BB0F9E">
            <w:pPr>
              <w:rPr>
                <w:b/>
                <w:bCs/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Заместитель директора по УВР, руководители ШМО.</w:t>
            </w:r>
          </w:p>
        </w:tc>
        <w:tc>
          <w:tcPr>
            <w:tcW w:w="1484" w:type="dxa"/>
          </w:tcPr>
          <w:p w14:paraId="4EBD438A" w14:textId="282E5CC7" w:rsidR="00865947" w:rsidRPr="00C625B6" w:rsidRDefault="00BB0F9E">
            <w:pPr>
              <w:rPr>
                <w:b/>
                <w:bCs/>
                <w:sz w:val="28"/>
                <w:szCs w:val="28"/>
              </w:rPr>
            </w:pPr>
            <w:r w:rsidRPr="00C625B6">
              <w:rPr>
                <w:sz w:val="28"/>
                <w:szCs w:val="28"/>
              </w:rPr>
              <w:t>Заместитель директора по УВР, руководители ШМО, учителя-предметники.</w:t>
            </w:r>
          </w:p>
        </w:tc>
      </w:tr>
    </w:tbl>
    <w:p w14:paraId="78D73A78" w14:textId="77777777" w:rsidR="00865947" w:rsidRPr="00E61452" w:rsidRDefault="00865947">
      <w:pPr>
        <w:rPr>
          <w:b/>
          <w:bCs/>
          <w:sz w:val="28"/>
          <w:szCs w:val="28"/>
        </w:rPr>
      </w:pPr>
    </w:p>
    <w:sectPr w:rsidR="00865947" w:rsidRPr="00E6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5BC9" w14:textId="77777777" w:rsidR="00865947" w:rsidRDefault="00865947" w:rsidP="00865947">
      <w:r>
        <w:separator/>
      </w:r>
    </w:p>
  </w:endnote>
  <w:endnote w:type="continuationSeparator" w:id="0">
    <w:p w14:paraId="18EC8707" w14:textId="77777777" w:rsidR="00865947" w:rsidRDefault="00865947" w:rsidP="0086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166F" w14:textId="77777777" w:rsidR="00865947" w:rsidRDefault="00865947" w:rsidP="00865947">
      <w:r>
        <w:separator/>
      </w:r>
    </w:p>
  </w:footnote>
  <w:footnote w:type="continuationSeparator" w:id="0">
    <w:p w14:paraId="6990C9DD" w14:textId="77777777" w:rsidR="00865947" w:rsidRDefault="00865947" w:rsidP="00865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2DEB"/>
    <w:multiLevelType w:val="hybridMultilevel"/>
    <w:tmpl w:val="246EDB98"/>
    <w:lvl w:ilvl="0" w:tplc="E16EDF84">
      <w:start w:val="1"/>
      <w:numFmt w:val="decimal"/>
      <w:lvlText w:val="%1."/>
      <w:lvlJc w:val="left"/>
      <w:pPr>
        <w:ind w:left="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1282A6">
      <w:numFmt w:val="bullet"/>
      <w:lvlText w:val="•"/>
      <w:lvlJc w:val="left"/>
      <w:pPr>
        <w:ind w:left="750" w:hanging="226"/>
      </w:pPr>
      <w:rPr>
        <w:rFonts w:hint="default"/>
        <w:lang w:val="ru-RU" w:eastAsia="en-US" w:bidi="ar-SA"/>
      </w:rPr>
    </w:lvl>
    <w:lvl w:ilvl="2" w:tplc="AF3C426C">
      <w:numFmt w:val="bullet"/>
      <w:lvlText w:val="•"/>
      <w:lvlJc w:val="left"/>
      <w:pPr>
        <w:ind w:left="1501" w:hanging="226"/>
      </w:pPr>
      <w:rPr>
        <w:rFonts w:hint="default"/>
        <w:lang w:val="ru-RU" w:eastAsia="en-US" w:bidi="ar-SA"/>
      </w:rPr>
    </w:lvl>
    <w:lvl w:ilvl="3" w:tplc="8BACC0E4">
      <w:numFmt w:val="bullet"/>
      <w:lvlText w:val="•"/>
      <w:lvlJc w:val="left"/>
      <w:pPr>
        <w:ind w:left="2252" w:hanging="226"/>
      </w:pPr>
      <w:rPr>
        <w:rFonts w:hint="default"/>
        <w:lang w:val="ru-RU" w:eastAsia="en-US" w:bidi="ar-SA"/>
      </w:rPr>
    </w:lvl>
    <w:lvl w:ilvl="4" w:tplc="9FEA664E">
      <w:numFmt w:val="bullet"/>
      <w:lvlText w:val="•"/>
      <w:lvlJc w:val="left"/>
      <w:pPr>
        <w:ind w:left="3003" w:hanging="226"/>
      </w:pPr>
      <w:rPr>
        <w:rFonts w:hint="default"/>
        <w:lang w:val="ru-RU" w:eastAsia="en-US" w:bidi="ar-SA"/>
      </w:rPr>
    </w:lvl>
    <w:lvl w:ilvl="5" w:tplc="21645FD2">
      <w:numFmt w:val="bullet"/>
      <w:lvlText w:val="•"/>
      <w:lvlJc w:val="left"/>
      <w:pPr>
        <w:ind w:left="3754" w:hanging="226"/>
      </w:pPr>
      <w:rPr>
        <w:rFonts w:hint="default"/>
        <w:lang w:val="ru-RU" w:eastAsia="en-US" w:bidi="ar-SA"/>
      </w:rPr>
    </w:lvl>
    <w:lvl w:ilvl="6" w:tplc="92FC450A">
      <w:numFmt w:val="bullet"/>
      <w:lvlText w:val="•"/>
      <w:lvlJc w:val="left"/>
      <w:pPr>
        <w:ind w:left="4504" w:hanging="226"/>
      </w:pPr>
      <w:rPr>
        <w:rFonts w:hint="default"/>
        <w:lang w:val="ru-RU" w:eastAsia="en-US" w:bidi="ar-SA"/>
      </w:rPr>
    </w:lvl>
    <w:lvl w:ilvl="7" w:tplc="0A802D8A">
      <w:numFmt w:val="bullet"/>
      <w:lvlText w:val="•"/>
      <w:lvlJc w:val="left"/>
      <w:pPr>
        <w:ind w:left="5255" w:hanging="226"/>
      </w:pPr>
      <w:rPr>
        <w:rFonts w:hint="default"/>
        <w:lang w:val="ru-RU" w:eastAsia="en-US" w:bidi="ar-SA"/>
      </w:rPr>
    </w:lvl>
    <w:lvl w:ilvl="8" w:tplc="8FF8AABA">
      <w:numFmt w:val="bullet"/>
      <w:lvlText w:val="•"/>
      <w:lvlJc w:val="left"/>
      <w:pPr>
        <w:ind w:left="6006" w:hanging="226"/>
      </w:pPr>
      <w:rPr>
        <w:rFonts w:hint="default"/>
        <w:lang w:val="ru-RU" w:eastAsia="en-US" w:bidi="ar-SA"/>
      </w:rPr>
    </w:lvl>
  </w:abstractNum>
  <w:abstractNum w:abstractNumId="1" w15:restartNumberingAfterBreak="0">
    <w:nsid w:val="2CF164CC"/>
    <w:multiLevelType w:val="hybridMultilevel"/>
    <w:tmpl w:val="CD12B8D2"/>
    <w:lvl w:ilvl="0" w:tplc="FFFFFFFF">
      <w:start w:val="1"/>
      <w:numFmt w:val="decimal"/>
      <w:lvlText w:val="%1."/>
      <w:lvlJc w:val="left"/>
      <w:pPr>
        <w:ind w:left="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750" w:hanging="22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501" w:hanging="22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252" w:hanging="22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003" w:hanging="22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3754" w:hanging="22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4504" w:hanging="22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5255" w:hanging="22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6006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5F05194C"/>
    <w:multiLevelType w:val="hybridMultilevel"/>
    <w:tmpl w:val="7A7EBC44"/>
    <w:lvl w:ilvl="0" w:tplc="2ABAA00C">
      <w:numFmt w:val="bullet"/>
      <w:lvlText w:val="-"/>
      <w:lvlJc w:val="left"/>
      <w:pPr>
        <w:ind w:left="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34394A">
      <w:numFmt w:val="bullet"/>
      <w:lvlText w:val="•"/>
      <w:lvlJc w:val="left"/>
      <w:pPr>
        <w:ind w:left="750" w:hanging="284"/>
      </w:pPr>
      <w:rPr>
        <w:rFonts w:hint="default"/>
        <w:lang w:val="ru-RU" w:eastAsia="en-US" w:bidi="ar-SA"/>
      </w:rPr>
    </w:lvl>
    <w:lvl w:ilvl="2" w:tplc="47D2ACAE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3" w:tplc="01AEDD96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4" w:tplc="616E4DD0">
      <w:numFmt w:val="bullet"/>
      <w:lvlText w:val="•"/>
      <w:lvlJc w:val="left"/>
      <w:pPr>
        <w:ind w:left="3003" w:hanging="284"/>
      </w:pPr>
      <w:rPr>
        <w:rFonts w:hint="default"/>
        <w:lang w:val="ru-RU" w:eastAsia="en-US" w:bidi="ar-SA"/>
      </w:rPr>
    </w:lvl>
    <w:lvl w:ilvl="5" w:tplc="99CCAF66">
      <w:numFmt w:val="bullet"/>
      <w:lvlText w:val="•"/>
      <w:lvlJc w:val="left"/>
      <w:pPr>
        <w:ind w:left="3754" w:hanging="284"/>
      </w:pPr>
      <w:rPr>
        <w:rFonts w:hint="default"/>
        <w:lang w:val="ru-RU" w:eastAsia="en-US" w:bidi="ar-SA"/>
      </w:rPr>
    </w:lvl>
    <w:lvl w:ilvl="6" w:tplc="7B504418">
      <w:numFmt w:val="bullet"/>
      <w:lvlText w:val="•"/>
      <w:lvlJc w:val="left"/>
      <w:pPr>
        <w:ind w:left="4504" w:hanging="284"/>
      </w:pPr>
      <w:rPr>
        <w:rFonts w:hint="default"/>
        <w:lang w:val="ru-RU" w:eastAsia="en-US" w:bidi="ar-SA"/>
      </w:rPr>
    </w:lvl>
    <w:lvl w:ilvl="7" w:tplc="B3C06F14">
      <w:numFmt w:val="bullet"/>
      <w:lvlText w:val="•"/>
      <w:lvlJc w:val="left"/>
      <w:pPr>
        <w:ind w:left="5255" w:hanging="284"/>
      </w:pPr>
      <w:rPr>
        <w:rFonts w:hint="default"/>
        <w:lang w:val="ru-RU" w:eastAsia="en-US" w:bidi="ar-SA"/>
      </w:rPr>
    </w:lvl>
    <w:lvl w:ilvl="8" w:tplc="E02A4EA6">
      <w:numFmt w:val="bullet"/>
      <w:lvlText w:val="•"/>
      <w:lvlJc w:val="left"/>
      <w:pPr>
        <w:ind w:left="600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7CA354C1"/>
    <w:multiLevelType w:val="hybridMultilevel"/>
    <w:tmpl w:val="7FCA0494"/>
    <w:lvl w:ilvl="0" w:tplc="FFFFFFFF">
      <w:start w:val="1"/>
      <w:numFmt w:val="decimal"/>
      <w:lvlText w:val="%1."/>
      <w:lvlJc w:val="left"/>
      <w:pPr>
        <w:ind w:left="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750" w:hanging="22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501" w:hanging="22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252" w:hanging="22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003" w:hanging="22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3754" w:hanging="22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4504" w:hanging="22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5255" w:hanging="22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6006" w:hanging="226"/>
      </w:pPr>
      <w:rPr>
        <w:rFonts w:hint="default"/>
        <w:lang w:val="ru-RU" w:eastAsia="en-US" w:bidi="ar-SA"/>
      </w:rPr>
    </w:lvl>
  </w:abstractNum>
  <w:num w:numId="1" w16cid:durableId="1289431376">
    <w:abstractNumId w:val="2"/>
  </w:num>
  <w:num w:numId="2" w16cid:durableId="759763243">
    <w:abstractNumId w:val="0"/>
  </w:num>
  <w:num w:numId="3" w16cid:durableId="880820869">
    <w:abstractNumId w:val="3"/>
  </w:num>
  <w:num w:numId="4" w16cid:durableId="941298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EC"/>
    <w:rsid w:val="007E7EB5"/>
    <w:rsid w:val="00865947"/>
    <w:rsid w:val="009E2DEC"/>
    <w:rsid w:val="00BB0F9E"/>
    <w:rsid w:val="00C625B6"/>
    <w:rsid w:val="00DF4412"/>
    <w:rsid w:val="00E6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575"/>
  <w15:chartTrackingRefBased/>
  <w15:docId w15:val="{25A9856D-3768-4893-BD13-F1D577A2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14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1452"/>
    <w:pPr>
      <w:ind w:left="9"/>
    </w:pPr>
  </w:style>
  <w:style w:type="paragraph" w:styleId="a3">
    <w:name w:val="header"/>
    <w:basedOn w:val="a"/>
    <w:link w:val="a4"/>
    <w:uiPriority w:val="99"/>
    <w:unhideWhenUsed/>
    <w:rsid w:val="00865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5947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86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5947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86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кулькова ольга</dc:creator>
  <cp:keywords/>
  <dc:description/>
  <cp:lastModifiedBy>кулькова ольга</cp:lastModifiedBy>
  <cp:revision>3</cp:revision>
  <dcterms:created xsi:type="dcterms:W3CDTF">2023-01-19T13:05:00Z</dcterms:created>
  <dcterms:modified xsi:type="dcterms:W3CDTF">2023-01-20T09:05:00Z</dcterms:modified>
</cp:coreProperties>
</file>